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老客户答谢会流程手册·三张表（练习文件）</w:t>
      </w:r>
    </w:p>
    <w:p/>
    <w:p>
      <w:r>
        <w:t>一、当日流程表</w:t>
      </w:r>
    </w:p>
    <w:p>
      <w:r>
        <w:t>时间             环节           内容说明                      负责人</w:t>
      </w:r>
    </w:p>
    <w:p>
      <w:r>
        <w:t>13:30-14:00      布场检查       音响、投影、签到台就位        行政部</w:t>
      </w:r>
    </w:p>
    <w:p>
      <w:r>
        <w:t>14:00-14:30      签到入场       两个签到台，播放暖场音乐      市场部</w:t>
      </w:r>
    </w:p>
    <w:p>
      <w:r>
        <w:t>14:30-14:40      开场           主持人串词，总经理致欢迎辞    主持人</w:t>
      </w:r>
    </w:p>
    <w:p>
      <w:r>
        <w:t>14:40-15:00      客户代表发言   两位代表各十分钟              市场部</w:t>
      </w:r>
    </w:p>
    <w:p>
      <w:r>
        <w:t>15:00-15:40      抽奖           分三轮进行                    主持人</w:t>
      </w:r>
    </w:p>
    <w:p>
      <w:r>
        <w:t>15:40-16:00      合影散场       全体合影，出口发伴手礼        全体</w:t>
      </w:r>
    </w:p>
    <w:p/>
    <w:p>
      <w:r>
        <w:br w:type="page"/>
      </w:r>
    </w:p>
    <w:p>
      <w:r>
        <w:t>二、岗位分工表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时段</w:t>
            </w:r>
          </w:p>
        </w:tc>
        <w:tc>
          <w:tcPr>
            <w:tcW w:type="dxa" w:w="2160"/>
          </w:tcPr>
          <w:p>
            <w:r>
              <w:t>岗位</w:t>
            </w:r>
          </w:p>
        </w:tc>
        <w:tc>
          <w:tcPr>
            <w:tcW w:type="dxa" w:w="2160"/>
          </w:tcPr>
          <w:p>
            <w:r>
              <w:t>人员</w:t>
            </w:r>
          </w:p>
        </w:tc>
        <w:tc>
          <w:tcPr>
            <w:tcW w:type="dxa" w:w="2160"/>
          </w:tcPr>
          <w:p>
            <w:r>
              <w:t>职责</w:t>
            </w:r>
          </w:p>
        </w:tc>
      </w:tr>
      <w:tr>
        <w:tc>
          <w:tcPr>
            <w:tcW w:type="dxa" w:w="2160"/>
          </w:tcPr>
          <w:p>
            <w:r>
              <w:t>会前</w:t>
            </w:r>
          </w:p>
        </w:tc>
        <w:tc>
          <w:tcPr>
            <w:tcW w:type="dxa" w:w="2160"/>
          </w:tcPr>
          <w:p>
            <w:r>
              <w:t>名单与回执</w:t>
            </w:r>
          </w:p>
        </w:tc>
        <w:tc>
          <w:tcPr>
            <w:tcW w:type="dxa" w:w="2160"/>
          </w:tcPr>
          <w:p>
            <w:r>
              <w:t>销售部两人</w:t>
            </w:r>
          </w:p>
        </w:tc>
        <w:tc>
          <w:tcPr>
            <w:tcW w:type="dxa" w:w="2160"/>
          </w:tcPr>
          <w:p>
            <w:r>
              <w:t>确定邀请名单，发函并统计回执</w:t>
            </w:r>
          </w:p>
        </w:tc>
      </w:tr>
      <w:tr>
        <w:tc>
          <w:tcPr>
            <w:tcW w:type="dxa" w:w="2160"/>
          </w:tcPr>
          <w:p>
            <w:r>
              <w:t>会前</w:t>
            </w:r>
          </w:p>
        </w:tc>
        <w:tc>
          <w:tcPr>
            <w:tcW w:type="dxa" w:w="2160"/>
          </w:tcPr>
          <w:p>
            <w:r>
              <w:t>场地设备</w:t>
            </w:r>
          </w:p>
        </w:tc>
        <w:tc>
          <w:tcPr>
            <w:tcW w:type="dxa" w:w="2160"/>
          </w:tcPr>
          <w:p>
            <w:r>
              <w:t>行政部一人</w:t>
            </w:r>
          </w:p>
        </w:tc>
        <w:tc>
          <w:tcPr>
            <w:tcW w:type="dxa" w:w="2160"/>
          </w:tcPr>
          <w:p>
            <w:r>
              <w:t>预订宴会厅，确认音响与投影</w:t>
            </w:r>
          </w:p>
        </w:tc>
      </w:tr>
      <w:tr>
        <w:tc>
          <w:tcPr>
            <w:tcW w:type="dxa" w:w="2160"/>
          </w:tcPr>
          <w:p>
            <w:r>
              <w:t>会前</w:t>
            </w:r>
          </w:p>
        </w:tc>
        <w:tc>
          <w:tcPr>
            <w:tcW w:type="dxa" w:w="2160"/>
          </w:tcPr>
          <w:p>
            <w:r>
              <w:t>物料制作</w:t>
            </w:r>
          </w:p>
        </w:tc>
        <w:tc>
          <w:tcPr>
            <w:tcW w:type="dxa" w:w="2160"/>
          </w:tcPr>
          <w:p>
            <w:r>
              <w:t>市场部两人</w:t>
            </w:r>
          </w:p>
        </w:tc>
        <w:tc>
          <w:tcPr>
            <w:tcW w:type="dxa" w:w="2160"/>
          </w:tcPr>
          <w:p>
            <w:r>
              <w:t>手册、桌卡、背景板制作跟进</w:t>
            </w:r>
          </w:p>
        </w:tc>
      </w:tr>
      <w:tr>
        <w:tc>
          <w:tcPr>
            <w:tcW w:type="dxa" w:w="2160"/>
          </w:tcPr>
          <w:p>
            <w:r>
              <w:t>会中</w:t>
            </w:r>
          </w:p>
        </w:tc>
        <w:tc>
          <w:tcPr>
            <w:tcW w:type="dxa" w:w="2160"/>
          </w:tcPr>
          <w:p>
            <w:r>
              <w:t>签到引导</w:t>
            </w:r>
          </w:p>
        </w:tc>
        <w:tc>
          <w:tcPr>
            <w:tcW w:type="dxa" w:w="2160"/>
          </w:tcPr>
          <w:p>
            <w:r>
              <w:t>市场部两人</w:t>
            </w:r>
          </w:p>
        </w:tc>
        <w:tc>
          <w:tcPr>
            <w:tcW w:type="dxa" w:w="2160"/>
          </w:tcPr>
          <w:p>
            <w:r>
              <w:t>签到台两人，引导客户入座</w:t>
            </w:r>
          </w:p>
        </w:tc>
      </w:tr>
      <w:tr>
        <w:tc>
          <w:tcPr>
            <w:tcW w:type="dxa" w:w="2160"/>
          </w:tcPr>
          <w:p>
            <w:r>
              <w:t>会中</w:t>
            </w:r>
          </w:p>
        </w:tc>
        <w:tc>
          <w:tcPr>
            <w:tcW w:type="dxa" w:w="2160"/>
          </w:tcPr>
          <w:p>
            <w:r>
              <w:t>流程控制</w:t>
            </w:r>
          </w:p>
        </w:tc>
        <w:tc>
          <w:tcPr>
            <w:tcW w:type="dxa" w:w="2160"/>
          </w:tcPr>
          <w:p>
            <w:r>
              <w:t>市场部一人</w:t>
            </w:r>
          </w:p>
        </w:tc>
        <w:tc>
          <w:tcPr>
            <w:tcW w:type="dxa" w:w="2160"/>
          </w:tcPr>
          <w:p>
            <w:r>
              <w:t>对照时间表盯各环节衔接</w:t>
            </w:r>
          </w:p>
        </w:tc>
      </w:tr>
      <w:tr>
        <w:tc>
          <w:tcPr>
            <w:tcW w:type="dxa" w:w="2160"/>
          </w:tcPr>
          <w:p>
            <w:r>
              <w:t>会中</w:t>
            </w:r>
          </w:p>
        </w:tc>
        <w:tc>
          <w:tcPr>
            <w:tcW w:type="dxa" w:w="2160"/>
          </w:tcPr>
          <w:p>
            <w:r>
              <w:t>机动补位</w:t>
            </w:r>
          </w:p>
        </w:tc>
        <w:tc>
          <w:tcPr>
            <w:tcW w:type="dxa" w:w="2160"/>
          </w:tcPr>
          <w:p>
            <w:r>
              <w:t>行政部两人</w:t>
            </w:r>
          </w:p>
        </w:tc>
        <w:tc>
          <w:tcPr>
            <w:tcW w:type="dxa" w:w="2160"/>
          </w:tcPr>
          <w:p>
            <w:r>
              <w:t>签到高峰去签到台补位，抽奖环节维持秩序，散场时到出口发放伴手礼并回收意见表</w:t>
            </w:r>
          </w:p>
        </w:tc>
      </w:tr>
      <w:tr>
        <w:tc>
          <w:tcPr>
            <w:tcW w:type="dxa" w:w="2160"/>
          </w:tcPr>
          <w:p>
            <w:r>
              <w:t>会后</w:t>
            </w:r>
          </w:p>
        </w:tc>
        <w:tc>
          <w:tcPr>
            <w:tcW w:type="dxa" w:w="2160"/>
          </w:tcPr>
          <w:p>
            <w:r>
              <w:t>照片与反馈</w:t>
            </w:r>
          </w:p>
        </w:tc>
        <w:tc>
          <w:tcPr>
            <w:tcW w:type="dxa" w:w="2160"/>
          </w:tcPr>
          <w:p>
            <w:r>
              <w:t>市场部一人</w:t>
            </w:r>
          </w:p>
        </w:tc>
        <w:tc>
          <w:tcPr>
            <w:tcW w:type="dxa" w:w="2160"/>
          </w:tcPr>
          <w:p>
            <w:r>
              <w:t>整理活动照片，汇总意见表</w:t>
            </w:r>
          </w:p>
        </w:tc>
      </w:tr>
      <w:tr>
        <w:tc>
          <w:tcPr>
            <w:tcW w:type="dxa" w:w="2160"/>
          </w:tcPr>
          <w:p>
            <w:r>
              <w:t>会后</w:t>
            </w:r>
          </w:p>
        </w:tc>
        <w:tc>
          <w:tcPr>
            <w:tcW w:type="dxa" w:w="2160"/>
          </w:tcPr>
          <w:p>
            <w:r>
              <w:t>礼品寄送</w:t>
            </w:r>
          </w:p>
        </w:tc>
        <w:tc>
          <w:tcPr>
            <w:tcW w:type="dxa" w:w="2160"/>
          </w:tcPr>
          <w:p>
            <w:r>
              <w:t>销售部一人</w:t>
            </w:r>
          </w:p>
        </w:tc>
        <w:tc>
          <w:tcPr>
            <w:tcW w:type="dxa" w:w="2160"/>
          </w:tcPr>
          <w:p>
            <w:r>
              <w:t>向未到场客户寄送伴手礼</w:t>
            </w:r>
          </w:p>
        </w:tc>
      </w:tr>
    </w:tbl>
    <w:p/>
    <w:p>
      <w:r>
        <w:t>三、物料点位表</w:t>
      </w:r>
    </w:p>
    <w:tbl>
      <w:tblPr>
        <w:tblStyle w:val="TableGrid"/>
        <w:tblW w:type="auto" w:w="0"/>
        <w:tblLayout w:type="fixed"/>
        <w:tblLook w:firstColumn="1" w:firstRow="1" w:lastColumn="0" w:lastRow="0" w:noHBand="0" w:noVBand="1" w:val="04A0"/>
        <w:tblLayout w:type="fixed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814"/>
          </w:tcPr>
          <w:p>
            <w:r>
              <w:t>物料</w:t>
            </w:r>
          </w:p>
        </w:tc>
        <w:tc>
          <w:tcPr>
            <w:tcW w:type="dxa" w:w="2041"/>
          </w:tcPr>
          <w:p>
            <w:r>
              <w:t>数量</w:t>
            </w:r>
          </w:p>
        </w:tc>
        <w:tc>
          <w:tcPr>
            <w:tcW w:type="dxa" w:w="1871"/>
          </w:tcPr>
          <w:p>
            <w:r>
              <w:t>点位</w:t>
            </w:r>
          </w:p>
        </w:tc>
        <w:tc>
          <w:tcPr>
            <w:tcW w:type="dxa" w:w="1304"/>
          </w:tcPr>
          <w:p>
            <w:r>
              <w:t>负责人</w:t>
            </w:r>
          </w:p>
        </w:tc>
        <w:tc>
          <w:tcPr>
            <w:tcW w:type="dxa" w:w="1247"/>
          </w:tcPr>
          <w:p>
            <w:r>
              <w:t>备注</w:t>
            </w:r>
          </w:p>
        </w:tc>
      </w:tr>
      <w:tr>
        <w:tc>
          <w:tcPr>
            <w:tcW w:type="dxa" w:w="1814"/>
          </w:tcPr>
          <w:p>
            <w:r>
              <w:t>签到簿</w:t>
            </w:r>
          </w:p>
        </w:tc>
        <w:tc>
          <w:tcPr>
            <w:tcW w:type="dxa" w:w="2041"/>
          </w:tcPr>
          <w:p>
            <w:r>
              <w:t>2</w:t>
            </w:r>
          </w:p>
        </w:tc>
        <w:tc>
          <w:tcPr>
            <w:tcW w:type="dxa" w:w="1871"/>
          </w:tcPr>
          <w:p>
            <w:r>
              <w:t>签到台</w:t>
            </w:r>
          </w:p>
        </w:tc>
        <w:tc>
          <w:tcPr>
            <w:tcW w:type="dxa" w:w="1304"/>
          </w:tcPr>
          <w:p>
            <w:r>
              <w:t>市场部</w:t>
            </w:r>
          </w:p>
        </w:tc>
        <w:tc>
          <w:tcPr>
            <w:tcW w:type="dxa" w:w="1247"/>
          </w:tcPr>
          <w:p>
            <w:r>
              <w:t>含备用一本</w:t>
            </w:r>
          </w:p>
        </w:tc>
      </w:tr>
      <w:tr>
        <w:tc>
          <w:tcPr>
            <w:tcW w:type="dxa" w:w="1814"/>
          </w:tcPr>
          <w:p>
            <w:r>
              <w:t>签字笔</w:t>
            </w:r>
          </w:p>
        </w:tc>
        <w:tc>
          <w:tcPr>
            <w:tcW w:type="dxa" w:w="2041"/>
          </w:tcPr>
          <w:p>
            <w:r>
              <w:t>10</w:t>
            </w:r>
          </w:p>
        </w:tc>
        <w:tc>
          <w:tcPr>
            <w:tcW w:type="dxa" w:w="1871"/>
          </w:tcPr>
          <w:p>
            <w:r>
              <w:t>签到台</w:t>
            </w:r>
          </w:p>
        </w:tc>
        <w:tc>
          <w:tcPr>
            <w:tcW w:type="dxa" w:w="1304"/>
          </w:tcPr>
          <w:p>
            <w:r>
              <w:t>市场部</w:t>
            </w:r>
          </w:p>
        </w:tc>
        <w:tc>
          <w:tcPr>
            <w:tcW w:type="dxa" w:w="1247"/>
          </w:tcPr>
          <w:p>
            <w:r>
              <w:t>黑色</w:t>
            </w:r>
          </w:p>
        </w:tc>
      </w:tr>
      <w:tr>
        <w:tc>
          <w:tcPr>
            <w:tcW w:type="dxa" w:w="1814"/>
          </w:tcPr>
          <w:p>
            <w:r>
              <w:t>嘉宾胸牌</w:t>
            </w:r>
          </w:p>
        </w:tc>
        <w:tc>
          <w:tcPr>
            <w:tcW w:type="dxa" w:w="2041"/>
          </w:tcPr>
          <w:p>
            <w:r>
              <w:t>80</w:t>
            </w:r>
          </w:p>
        </w:tc>
        <w:tc>
          <w:tcPr>
            <w:tcW w:type="dxa" w:w="1871"/>
          </w:tcPr>
          <w:p>
            <w:r>
              <w:t>签到台</w:t>
            </w:r>
          </w:p>
        </w:tc>
        <w:tc>
          <w:tcPr>
            <w:tcW w:type="dxa" w:w="1304"/>
          </w:tcPr>
          <w:p>
            <w:r>
              <w:t>市场部</w:t>
            </w:r>
          </w:p>
        </w:tc>
        <w:tc>
          <w:tcPr>
            <w:tcW w:type="dxa" w:w="1247"/>
          </w:tcPr>
          <w:p>
            <w:r>
              <w:t>按回执名单排序</w:t>
            </w:r>
          </w:p>
        </w:tc>
      </w:tr>
      <w:tr>
        <w:tc>
          <w:tcPr>
            <w:tcW w:type="dxa" w:w="1814"/>
          </w:tcPr>
          <w:p>
            <w:r>
              <w:t>工作人员胸牌</w:t>
            </w:r>
          </w:p>
        </w:tc>
        <w:tc>
          <w:tcPr>
            <w:tcW w:type="dxa" w:w="2041"/>
          </w:tcPr>
          <w:p>
            <w:r>
              <w:t>15</w:t>
            </w:r>
          </w:p>
        </w:tc>
        <w:tc>
          <w:tcPr>
            <w:tcW w:type="dxa" w:w="1871"/>
          </w:tcPr>
          <w:p>
            <w:r>
              <w:t>签到台</w:t>
            </w:r>
          </w:p>
        </w:tc>
        <w:tc>
          <w:tcPr>
            <w:tcW w:type="dxa" w:w="1304"/>
          </w:tcPr>
          <w:p>
            <w:r>
              <w:t>市场部</w:t>
            </w:r>
          </w:p>
        </w:tc>
        <w:tc>
          <w:tcPr>
            <w:tcW w:type="dxa" w:w="1247"/>
          </w:tcPr>
          <w:p>
            <w:r/>
          </w:p>
        </w:tc>
      </w:tr>
      <w:tr>
        <w:tc>
          <w:tcPr>
            <w:tcW w:type="dxa" w:w="1814"/>
          </w:tcPr>
          <w:p>
            <w:r>
              <w:t>席位图</w:t>
            </w:r>
          </w:p>
        </w:tc>
        <w:tc>
          <w:tcPr>
            <w:tcW w:type="dxa" w:w="2041"/>
          </w:tcPr>
          <w:p>
            <w:r>
              <w:t>2</w:t>
            </w:r>
          </w:p>
        </w:tc>
        <w:tc>
          <w:tcPr>
            <w:tcW w:type="dxa" w:w="1871"/>
          </w:tcPr>
          <w:p>
            <w:r>
              <w:t>宴会厅入口</w:t>
            </w:r>
          </w:p>
        </w:tc>
        <w:tc>
          <w:tcPr>
            <w:tcW w:type="dxa" w:w="1304"/>
          </w:tcPr>
          <w:p>
            <w:r>
              <w:t>市场部</w:t>
            </w:r>
          </w:p>
        </w:tc>
        <w:tc>
          <w:tcPr>
            <w:tcW w:type="dxa" w:w="1247"/>
          </w:tcPr>
          <w:p>
            <w:r>
              <w:t>A1 尺寸，立式展架</w:t>
            </w:r>
          </w:p>
        </w:tc>
      </w:tr>
      <w:tr>
        <w:tc>
          <w:tcPr>
            <w:tcW w:type="dxa" w:w="1814"/>
          </w:tcPr>
          <w:p>
            <w:r>
              <w:t>背景板</w:t>
            </w:r>
          </w:p>
        </w:tc>
        <w:tc>
          <w:tcPr>
            <w:tcW w:type="dxa" w:w="2041"/>
          </w:tcPr>
          <w:p>
            <w:r>
              <w:t>1</w:t>
            </w:r>
          </w:p>
        </w:tc>
        <w:tc>
          <w:tcPr>
            <w:tcW w:type="dxa" w:w="1871"/>
          </w:tcPr>
          <w:p>
            <w:r>
              <w:t>主舞台</w:t>
            </w:r>
          </w:p>
        </w:tc>
        <w:tc>
          <w:tcPr>
            <w:tcW w:type="dxa" w:w="1304"/>
          </w:tcPr>
          <w:p>
            <w:r>
              <w:t>行政部</w:t>
            </w:r>
          </w:p>
        </w:tc>
        <w:tc>
          <w:tcPr>
            <w:tcW w:type="dxa" w:w="1247"/>
          </w:tcPr>
          <w:p>
            <w:r>
              <w:t>10 月 20 日进场安装</w:t>
            </w:r>
          </w:p>
        </w:tc>
      </w:tr>
      <w:tr>
        <w:tc>
          <w:tcPr>
            <w:tcW w:type="dxa" w:w="1814"/>
          </w:tcPr>
          <w:p>
            <w:r>
              <w:t>桁架</w:t>
            </w:r>
          </w:p>
        </w:tc>
        <w:tc>
          <w:tcPr>
            <w:tcW w:type="dxa" w:w="2041"/>
          </w:tcPr>
          <w:p>
            <w:r>
              <w:t>2</w:t>
            </w:r>
          </w:p>
        </w:tc>
        <w:tc>
          <w:tcPr>
            <w:tcW w:type="dxa" w:w="1871"/>
          </w:tcPr>
          <w:p>
            <w:r>
              <w:t>主舞台两侧</w:t>
            </w:r>
          </w:p>
        </w:tc>
        <w:tc>
          <w:tcPr>
            <w:tcW w:type="dxa" w:w="1304"/>
          </w:tcPr>
          <w:p>
            <w:r>
              <w:t>行政部</w:t>
            </w:r>
          </w:p>
        </w:tc>
        <w:tc>
          <w:tcPr>
            <w:tcW w:type="dxa" w:w="1247"/>
          </w:tcPr>
          <w:p>
            <w:r>
              <w:t>与背景板同批进场</w:t>
            </w:r>
          </w:p>
        </w:tc>
      </w:tr>
      <w:tr>
        <w:tc>
          <w:tcPr>
            <w:tcW w:type="dxa" w:w="1814"/>
          </w:tcPr>
          <w:p>
            <w:r>
              <w:t>伴手礼</w:t>
            </w:r>
          </w:p>
        </w:tc>
        <w:tc>
          <w:tcPr>
            <w:tcW w:type="dxa" w:w="2041"/>
          </w:tcPr>
          <w:p>
            <w:r>
              <w:t>80</w:t>
            </w:r>
          </w:p>
        </w:tc>
        <w:tc>
          <w:tcPr>
            <w:tcW w:type="dxa" w:w="1871"/>
          </w:tcPr>
          <w:p>
            <w:r>
              <w:t>签到台右侧长桌</w:t>
            </w:r>
          </w:p>
        </w:tc>
        <w:tc>
          <w:tcPr>
            <w:tcW w:type="dxa" w:w="1304"/>
          </w:tcPr>
          <w:p>
            <w:r>
              <w:t>市场部</w:t>
            </w:r>
          </w:p>
        </w:tc>
        <w:tc>
          <w:tcPr>
            <w:tcW w:type="dxa" w:w="1247"/>
          </w:tcPr>
          <w:p>
            <w:r>
              <w:t>分两批摆放，散场时移到出口</w:t>
            </w:r>
          </w:p>
        </w:tc>
      </w:tr>
      <w:tr>
        <w:tc>
          <w:tcPr>
            <w:tcW w:type="dxa" w:w="1814"/>
          </w:tcPr>
          <w:p>
            <w:r>
              <w:t>手提袋</w:t>
            </w:r>
          </w:p>
        </w:tc>
        <w:tc>
          <w:tcPr>
            <w:tcW w:type="dxa" w:w="2041"/>
          </w:tcPr>
          <w:p>
            <w:r>
              <w:t>85</w:t>
            </w:r>
          </w:p>
        </w:tc>
        <w:tc>
          <w:tcPr>
            <w:tcW w:type="dxa" w:w="1871"/>
          </w:tcPr>
          <w:p>
            <w:r>
              <w:t>签到台右侧长桌</w:t>
            </w:r>
          </w:p>
        </w:tc>
        <w:tc>
          <w:tcPr>
            <w:tcW w:type="dxa" w:w="1304"/>
          </w:tcPr>
          <w:p>
            <w:r>
              <w:t>市场部</w:t>
            </w:r>
          </w:p>
        </w:tc>
        <w:tc>
          <w:tcPr>
            <w:tcW w:type="dxa" w:w="1247"/>
          </w:tcPr>
          <w:p>
            <w:r>
              <w:t>含备用五个</w:t>
            </w:r>
          </w:p>
        </w:tc>
      </w:tr>
      <w:tr>
        <w:tc>
          <w:tcPr>
            <w:tcW w:type="dxa" w:w="1814"/>
          </w:tcPr>
          <w:p>
            <w:r>
              <w:t>抽奖箱</w:t>
            </w:r>
          </w:p>
        </w:tc>
        <w:tc>
          <w:tcPr>
            <w:tcW w:type="dxa" w:w="2041"/>
          </w:tcPr>
          <w:p>
            <w:r>
              <w:t>1</w:t>
            </w:r>
          </w:p>
        </w:tc>
        <w:tc>
          <w:tcPr>
            <w:tcW w:type="dxa" w:w="1871"/>
          </w:tcPr>
          <w:p>
            <w:r>
              <w:t>主舞台左侧</w:t>
            </w:r>
          </w:p>
        </w:tc>
        <w:tc>
          <w:tcPr>
            <w:tcW w:type="dxa" w:w="1304"/>
          </w:tcPr>
          <w:p>
            <w:r>
              <w:t>市场部</w:t>
            </w:r>
          </w:p>
        </w:tc>
        <w:tc>
          <w:tcPr>
            <w:tcW w:type="dxa" w:w="1247"/>
          </w:tcPr>
          <w:p>
            <w:r>
              <w:t>内放全部奖券</w:t>
            </w:r>
          </w:p>
        </w:tc>
      </w:tr>
      <w:tr>
        <w:tc>
          <w:tcPr>
            <w:tcW w:type="dxa" w:w="1814"/>
          </w:tcPr>
          <w:p>
            <w:r>
              <w:t>奖券</w:t>
            </w:r>
          </w:p>
        </w:tc>
        <w:tc>
          <w:tcPr>
            <w:tcW w:type="dxa" w:w="2041"/>
          </w:tcPr>
          <w:p>
            <w:r>
              <w:t>160</w:t>
            </w:r>
          </w:p>
        </w:tc>
        <w:tc>
          <w:tcPr>
            <w:tcW w:type="dxa" w:w="1871"/>
          </w:tcPr>
          <w:p>
            <w:r>
              <w:t>抽奖箱内</w:t>
            </w:r>
          </w:p>
        </w:tc>
        <w:tc>
          <w:tcPr>
            <w:tcW w:type="dxa" w:w="1304"/>
          </w:tcPr>
          <w:p>
            <w:r>
              <w:t>市场部</w:t>
            </w:r>
          </w:p>
        </w:tc>
        <w:tc>
          <w:tcPr>
            <w:tcW w:type="dxa" w:w="1247"/>
          </w:tcPr>
          <w:p>
            <w:r>
              <w:t>每位到场客户两张，签到时发放，存根联投入抽奖箱</w:t>
            </w:r>
          </w:p>
        </w:tc>
      </w:tr>
      <w:tr>
        <w:tc>
          <w:tcPr>
            <w:tcW w:type="dxa" w:w="1814"/>
          </w:tcPr>
          <w:p>
            <w:r>
              <w:t>三等奖礼品</w:t>
            </w:r>
          </w:p>
        </w:tc>
        <w:tc>
          <w:tcPr>
            <w:tcW w:type="dxa" w:w="2041"/>
          </w:tcPr>
          <w:p>
            <w:r>
              <w:t>10</w:t>
            </w:r>
          </w:p>
        </w:tc>
        <w:tc>
          <w:tcPr>
            <w:tcW w:type="dxa" w:w="1871"/>
          </w:tcPr>
          <w:p>
            <w:r>
              <w:t>后场储物间</w:t>
            </w:r>
          </w:p>
        </w:tc>
        <w:tc>
          <w:tcPr>
            <w:tcW w:type="dxa" w:w="1304"/>
          </w:tcPr>
          <w:p>
            <w:r>
              <w:t>行政部</w:t>
            </w:r>
          </w:p>
        </w:tc>
        <w:tc>
          <w:tcPr>
            <w:tcW w:type="dxa" w:w="1247"/>
          </w:tcPr>
          <w:p>
            <w:r>
              <w:t>第一轮使用</w:t>
            </w:r>
          </w:p>
        </w:tc>
      </w:tr>
      <w:tr>
        <w:tc>
          <w:tcPr>
            <w:tcW w:type="dxa" w:w="1814"/>
          </w:tcPr>
          <w:p>
            <w:r>
              <w:t>二等奖礼品</w:t>
            </w:r>
          </w:p>
        </w:tc>
        <w:tc>
          <w:tcPr>
            <w:tcW w:type="dxa" w:w="2041"/>
          </w:tcPr>
          <w:p>
            <w:r>
              <w:t>5</w:t>
            </w:r>
          </w:p>
        </w:tc>
        <w:tc>
          <w:tcPr>
            <w:tcW w:type="dxa" w:w="1871"/>
          </w:tcPr>
          <w:p>
            <w:r>
              <w:t>后场储物间</w:t>
            </w:r>
          </w:p>
        </w:tc>
        <w:tc>
          <w:tcPr>
            <w:tcW w:type="dxa" w:w="1304"/>
          </w:tcPr>
          <w:p>
            <w:r>
              <w:t>行政部</w:t>
            </w:r>
          </w:p>
        </w:tc>
        <w:tc>
          <w:tcPr>
            <w:tcW w:type="dxa" w:w="1247"/>
          </w:tcPr>
          <w:p>
            <w:r>
              <w:t>第二轮使用</w:t>
            </w:r>
          </w:p>
        </w:tc>
      </w:tr>
      <w:tr>
        <w:tc>
          <w:tcPr>
            <w:tcW w:type="dxa" w:w="1814"/>
          </w:tcPr>
          <w:p>
            <w:r>
              <w:t>一等奖礼品</w:t>
            </w:r>
          </w:p>
        </w:tc>
        <w:tc>
          <w:tcPr>
            <w:tcW w:type="dxa" w:w="2041"/>
          </w:tcPr>
          <w:p>
            <w:r>
              <w:t>1</w:t>
            </w:r>
          </w:p>
        </w:tc>
        <w:tc>
          <w:tcPr>
            <w:tcW w:type="dxa" w:w="1871"/>
          </w:tcPr>
          <w:p>
            <w:r>
              <w:t>后场储物间</w:t>
            </w:r>
          </w:p>
        </w:tc>
        <w:tc>
          <w:tcPr>
            <w:tcW w:type="dxa" w:w="1304"/>
          </w:tcPr>
          <w:p>
            <w:r>
              <w:t>行政部</w:t>
            </w:r>
          </w:p>
        </w:tc>
        <w:tc>
          <w:tcPr>
            <w:tcW w:type="dxa" w:w="1247"/>
          </w:tcPr>
          <w:p>
            <w:r>
              <w:t>专人看管</w:t>
            </w:r>
          </w:p>
        </w:tc>
      </w:tr>
      <w:tr>
        <w:tc>
          <w:tcPr>
            <w:tcW w:type="dxa" w:w="1814"/>
          </w:tcPr>
          <w:p>
            <w:r>
              <w:t>鲜花</w:t>
            </w:r>
          </w:p>
        </w:tc>
        <w:tc>
          <w:tcPr>
            <w:tcW w:type="dxa" w:w="2041"/>
          </w:tcPr>
          <w:p>
            <w:r>
              <w:t>12</w:t>
            </w:r>
          </w:p>
        </w:tc>
        <w:tc>
          <w:tcPr>
            <w:tcW w:type="dxa" w:w="1871"/>
          </w:tcPr>
          <w:p>
            <w:r>
              <w:t>主桌与嘉宾桌</w:t>
            </w:r>
          </w:p>
        </w:tc>
        <w:tc>
          <w:tcPr>
            <w:tcW w:type="dxa" w:w="1304"/>
          </w:tcPr>
          <w:p>
            <w:r>
              <w:t>行政部</w:t>
            </w:r>
          </w:p>
        </w:tc>
        <w:tc>
          <w:tcPr>
            <w:tcW w:type="dxa" w:w="1247"/>
          </w:tcPr>
          <w:p>
            <w:r>
              <w:t>当天上午十点前送达</w:t>
            </w:r>
          </w:p>
        </w:tc>
      </w:tr>
      <w:tr>
        <w:tc>
          <w:tcPr>
            <w:tcW w:type="dxa" w:w="1814"/>
          </w:tcPr>
          <w:p>
            <w:r>
              <w:t>桌面绿植</w:t>
            </w:r>
          </w:p>
        </w:tc>
        <w:tc>
          <w:tcPr>
            <w:tcW w:type="dxa" w:w="2041"/>
          </w:tcPr>
          <w:p>
            <w:r>
              <w:t>20</w:t>
            </w:r>
          </w:p>
        </w:tc>
        <w:tc>
          <w:tcPr>
            <w:tcW w:type="dxa" w:w="1871"/>
          </w:tcPr>
          <w:p>
            <w:r>
              <w:t>各客户桌</w:t>
            </w:r>
          </w:p>
        </w:tc>
        <w:tc>
          <w:tcPr>
            <w:tcW w:type="dxa" w:w="1304"/>
          </w:tcPr>
          <w:p>
            <w:r>
              <w:t>行政部</w:t>
            </w:r>
          </w:p>
        </w:tc>
        <w:tc>
          <w:tcPr>
            <w:tcW w:type="dxa" w:w="1247"/>
          </w:tcPr>
          <w:p>
            <w:r/>
          </w:p>
        </w:tc>
      </w:tr>
      <w:tr>
        <w:tc>
          <w:tcPr>
            <w:tcW w:type="dxa" w:w="1814"/>
          </w:tcPr>
          <w:p>
            <w:r>
              <w:t>应急药箱</w:t>
            </w:r>
          </w:p>
        </w:tc>
        <w:tc>
          <w:tcPr>
            <w:tcW w:type="dxa" w:w="2041"/>
          </w:tcPr>
          <w:p>
            <w:r>
              <w:t>1</w:t>
            </w:r>
          </w:p>
        </w:tc>
        <w:tc>
          <w:tcPr>
            <w:tcW w:type="dxa" w:w="1871"/>
          </w:tcPr>
          <w:p>
            <w:r>
              <w:t>签到台下方</w:t>
            </w:r>
          </w:p>
        </w:tc>
        <w:tc>
          <w:tcPr>
            <w:tcW w:type="dxa" w:w="1304"/>
          </w:tcPr>
          <w:p>
            <w:r>
              <w:t>行政部</w:t>
            </w:r>
          </w:p>
        </w:tc>
        <w:tc>
          <w:tcPr>
            <w:tcW w:type="dxa" w:w="1247"/>
          </w:tcPr>
          <w:p>
            <w:r/>
          </w:p>
        </w:tc>
      </w:tr>
      <w:tr>
        <w:tc>
          <w:tcPr>
            <w:tcW w:type="dxa" w:w="1814"/>
          </w:tcPr>
          <w:p>
            <w:r>
              <w:t>茶歇餐点</w:t>
            </w:r>
          </w:p>
        </w:tc>
        <w:tc>
          <w:tcPr>
            <w:tcW w:type="dxa" w:w="2041"/>
          </w:tcPr>
          <w:p>
            <w:r>
              <w:t>80</w:t>
            </w:r>
          </w:p>
        </w:tc>
        <w:tc>
          <w:tcPr>
            <w:tcW w:type="dxa" w:w="1871"/>
          </w:tcPr>
          <w:p>
            <w:r>
              <w:t>宴会厅后侧长桌</w:t>
            </w:r>
          </w:p>
        </w:tc>
        <w:tc>
          <w:tcPr>
            <w:tcW w:type="dxa" w:w="1304"/>
          </w:tcPr>
          <w:p>
            <w:r>
              <w:t>酒店餐饮部</w:t>
            </w:r>
          </w:p>
        </w:tc>
        <w:tc>
          <w:tcPr>
            <w:tcW w:type="dxa" w:w="1247"/>
          </w:tcPr>
          <w:p>
            <w:r>
              <w:t>15:00 前备好</w:t>
            </w:r>
          </w:p>
        </w:tc>
      </w:tr>
      <w:tr>
        <w:tc>
          <w:tcPr>
            <w:tcW w:type="dxa" w:w="1814"/>
          </w:tcPr>
          <w:p>
            <w:r>
              <w:t>饮用水</w:t>
            </w:r>
          </w:p>
        </w:tc>
        <w:tc>
          <w:tcPr>
            <w:tcW w:type="dxa" w:w="2041"/>
          </w:tcPr>
          <w:p>
            <w:r>
              <w:t>100</w:t>
            </w:r>
          </w:p>
        </w:tc>
        <w:tc>
          <w:tcPr>
            <w:tcW w:type="dxa" w:w="1871"/>
          </w:tcPr>
          <w:p>
            <w:r>
              <w:t>各桌与后场</w:t>
            </w:r>
          </w:p>
        </w:tc>
        <w:tc>
          <w:tcPr>
            <w:tcW w:type="dxa" w:w="1304"/>
          </w:tcPr>
          <w:p>
            <w:r>
              <w:t>酒店餐饮部</w:t>
            </w:r>
          </w:p>
        </w:tc>
        <w:tc>
          <w:tcPr>
            <w:tcW w:type="dxa" w:w="1247"/>
          </w:tcPr>
          <w:p>
            <w:r/>
          </w:p>
        </w:tc>
      </w:tr>
      <w:tr>
        <w:tc>
          <w:tcPr>
            <w:tcW w:type="dxa" w:w="1814"/>
          </w:tcPr>
          <w:p>
            <w:r>
              <w:t>指示牌</w:t>
            </w:r>
          </w:p>
        </w:tc>
        <w:tc>
          <w:tcPr>
            <w:tcW w:type="dxa" w:w="2041"/>
          </w:tcPr>
          <w:p>
            <w:r>
              <w:t>6</w:t>
            </w:r>
          </w:p>
        </w:tc>
        <w:tc>
          <w:tcPr>
            <w:tcW w:type="dxa" w:w="1871"/>
          </w:tcPr>
          <w:p>
            <w:r>
              <w:t>电梯口与走廊</w:t>
            </w:r>
          </w:p>
        </w:tc>
        <w:tc>
          <w:tcPr>
            <w:tcW w:type="dxa" w:w="1304"/>
          </w:tcPr>
          <w:p>
            <w:r>
              <w:t>行政部</w:t>
            </w:r>
          </w:p>
        </w:tc>
        <w:tc>
          <w:tcPr>
            <w:tcW w:type="dxa" w:w="1247"/>
          </w:tcPr>
          <w:p>
            <w:r>
              <w:t>活动结束后回收</w:t>
            </w:r>
          </w:p>
        </w:tc>
      </w:tr>
      <w:tr>
        <w:tc>
          <w:tcPr>
            <w:tcW w:type="dxa" w:w="1814"/>
          </w:tcPr>
          <w:p>
            <w:r>
              <w:t>备用桌卡</w:t>
            </w:r>
          </w:p>
        </w:tc>
        <w:tc>
          <w:tcPr>
            <w:tcW w:type="dxa" w:w="2041"/>
          </w:tcPr>
          <w:p>
            <w:r>
              <w:t>20</w:t>
            </w:r>
          </w:p>
        </w:tc>
        <w:tc>
          <w:tcPr>
            <w:tcW w:type="dxa" w:w="1871"/>
          </w:tcPr>
          <w:p>
            <w:r>
              <w:t>后场储物间</w:t>
            </w:r>
          </w:p>
        </w:tc>
        <w:tc>
          <w:tcPr>
            <w:tcW w:type="dxa" w:w="1304"/>
          </w:tcPr>
          <w:p>
            <w:r>
              <w:t>市场部</w:t>
            </w:r>
          </w:p>
        </w:tc>
        <w:tc>
          <w:tcPr>
            <w:tcW w:type="dxa" w:w="1247"/>
          </w:tcPr>
          <w:p>
            <w:r>
              <w:t>空白待写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0" w:line="360" w:lineRule="auto"/>
    </w:pPr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